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<w:document 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<w:body><w:p><w:pPr><w:wordWrap w:val="off"/><w:rPr><w:rFonts w:cs="Arial" /><w:rtl w:val="off"/></w:rPr></w:pPr><w:r><w:rPr><w:rFonts w:cs="Arial" /><w:rtl w:val="off"/></w:rPr><w:t xml:space="preserve"> প্ৰশ্নঃ জনসংখ্যা শিক্ষাৰ উদ্দেশ্যবোৰ কি কি? What are the objectives of population education? </w:t></w:r></w:p><w:p><w:pPr><w:wordWrap w:val="off"/><w:rPr><w:rFonts w:cs="Arial" /><w:rtl w:val="off"/></w:rPr></w:pPr><w:r><w:rPr><w:rFonts w:cs="Arial" /><w:rtl w:val="off"/></w:rPr><w:t>1. সৰু পৰিয়াল যে সুখী আৰু সমৃদ্ধিৰ পৰিয়াল সেই সম্পৰ্কে উপলব্ধি কৰোৱা।</w:t></w:r></w:p><w:p><w:pPr><w:wordWrap w:val="off"/><w:rPr><w:rFonts w:cs="Arial" /><w:rtl w:val="off"/></w:rPr></w:pPr><w:r><w:rPr><w:rFonts w:cs="Arial" /><w:rtl w:val="off"/></w:rPr><w:t>To understand the people that small family is happy and prosperous family.</w:t></w:r></w:p><w:p><w:pPr><w:wordWrap w:val="off"/><w:rPr><w:rFonts w:cs="Arial" /><w:rtl w:val="off"/></w:rPr></w:pPr><w:r><w:rPr><w:rFonts w:cs="Arial" /><w:rtl w:val="off"/></w:rPr><w:t>2.  পৰিয়ালৰ  আকাৰ যে নিজ ইচ্ছা অনুসৰি সীমিত কৰিব পৰা যায় সেই বিষয়ে অৱগত কৰোৱা।                     To acquaint the people that family size is controlable.</w:t></w:r></w:p><w:p><w:pPr><w:wordWrap w:val="off"/><w:rPr><w:rFonts w:cs="Arial" /><w:rtl w:val="off"/></w:rPr></w:pPr><w:r><w:rPr><w:rFonts w:cs="Arial" /><w:rtl w:val="off"/></w:rPr><w:t xml:space="preserve">3. জনসংখ্যাৰ সৈতে জড়িত বিভিন্ন সমস্যা বোৰৰ বিষয়ে উপযুক্ত মনোভংগী সৃষ্টি কৰা।  To create positive attitude towards various population growth problems. </w:t></w:r></w:p><w:p><w:pPr><w:wordWrap w:val="off"/><w:rPr><w:rFonts w:cs="Arial" /><w:rtl w:val="off"/></w:rPr></w:pPr><w:r><w:rPr><w:rFonts w:cs="Arial" /><w:rtl w:val="off"/></w:rPr><w:t>4. প্ৰজনন সম্পৰ্কে  প্ৰাথমিক জ্ঞান প্ৰদান কৰা।  To provide first hand knowledge on reproduction.</w:t></w:r></w:p><w:p><w:pPr><w:wordWrap w:val="off"/><w:rPr><w:rFonts w:cs="Arial" /><w:rtl w:val="off"/></w:rPr></w:pPr><w:r><w:rPr><w:rFonts w:cs="Arial" /><w:rtl w:val="off"/></w:rPr><w:t xml:space="preserve">5. জীৱন ধাৰণৰ মানদণ্ডৰ উন্নতি আৰু সীমিত জনসংখ্যাৰ মাজৰ সম্পৰ্কৰ বিষয়ে জ্ঞান দিয়া। To provide knowledge on the relationship between enhancement of life style and limited population. </w:t></w:r></w:p><w:p><w:pPr><w:wordWrap w:val="off"/><w:rPr><w:rFonts w:cs="Arial" /><w:rtl w:val="off"/></w:rPr></w:pPr><w:r><w:rPr><w:rFonts w:cs="Arial" /><w:rtl w:val="off"/></w:rPr><w:t>6. জনসংখ্যাৰ ক্ষেত্ৰত ৰাষ্ট্ৰই গ্ৰহণ কৰা নীতি বোৰৰ বিষয়ে সকলোকে সচেতন কৰা। To make aware if the people regarding policy on population adopted by the country.</w:t></w:r></w:p><w:p><w:pPr><w:wordWrap w:val="off"/><w:rPr><w:rFonts w:cs="Arial" /><w:rtl w:val="off"/></w:rPr></w:pPr><w:r><w:rPr><w:rFonts w:cs="Arial" /><w:rtl w:val="off"/></w:rPr><w:t xml:space="preserve">7.  </w:t></w:r><w:r><w:rPr><w:rFonts w:cs="Arial" /><w:rtl w:val="off"/></w:rPr><w:t>জন</w:t></w:r><w:r><w:rPr><w:rFonts w:cs="Arial" /><w:rtl w:val="off"/></w:rPr><w:t>সং</w:t></w:r><w:r><w:rPr><w:rFonts w:cs="Arial" /><w:rtl w:val="off"/></w:rPr><w:t>খ</w:t></w:r><w:r><w:rPr><w:rFonts w:cs="Arial" /><w:rtl w:val="off"/></w:rPr><w:t>্যাৰ  বৃ</w:t></w:r><w:r><w:rPr><w:rFonts w:cs="Arial" /><w:rtl w:val="off"/></w:rPr><w:t>দ</w:t></w:r><w:r><w:rPr><w:rFonts w:cs="Arial" /><w:rtl w:val="off"/></w:rPr><w:t xml:space="preserve">্ধিৰ সৈতে মাতৃ </w:t></w:r><w:r><w:rPr><w:rFonts w:cs="Arial" /><w:rtl w:val="off"/></w:rPr><w:t>আৰ</w:t></w:r><w:r><w:rPr><w:rFonts w:cs="Arial" /><w:rtl w:val="off"/></w:rPr><w:t>ু শি</w:t></w:r><w:r><w:rPr><w:rFonts w:cs="Arial" /><w:rtl w:val="off"/></w:rPr><w:t>শ</w:t></w:r><w:r><w:rPr><w:rFonts w:cs="Arial" /><w:rtl w:val="off"/></w:rPr><w:t xml:space="preserve">ুৰ দৈহিক </w:t></w:r><w:r><w:rPr><w:rFonts w:cs="Arial" /><w:rtl w:val="off"/></w:rPr><w:t>আৰ</w:t></w:r><w:r><w:rPr><w:rFonts w:cs="Arial" /><w:rtl w:val="off"/></w:rPr><w:t>ু মা</w:t></w:r><w:r><w:rPr><w:rFonts w:cs="Arial" /><w:rtl w:val="off"/></w:rPr><w:t>ন</w:t></w:r><w:r><w:rPr><w:rFonts w:cs="Arial" /><w:rtl w:val="off"/></w:rPr><w:t xml:space="preserve">সিক </w:t></w:r><w:r><w:rPr><w:rFonts w:cs="Arial" /><w:rtl w:val="off"/></w:rPr><w:t>স</w:t></w:r><w:r><w:rPr><w:rFonts w:cs="Arial" /><w:rtl w:val="off"/></w:rPr><w:t>্বা</w:t></w:r><w:r><w:rPr><w:rFonts w:cs="Arial" /><w:rtl w:val="off"/></w:rPr><w:t>স</w:t></w:r><w:r><w:rPr><w:rFonts w:cs="Arial" /><w:rtl w:val="off"/></w:rPr><w:t xml:space="preserve">্থ্যৰ </w:t></w:r><w:r><w:rPr><w:rFonts w:cs="Arial" /><w:rtl w:val="off"/></w:rPr><w:t>সম</w:t></w:r><w:r><w:rPr><w:rFonts w:cs="Arial" /><w:rtl w:val="off"/></w:rPr><w:t>্পৰ্কৰ বি</w:t></w:r><w:r><w:rPr><w:rFonts w:cs="Arial" /><w:rtl w:val="off"/></w:rPr><w:t>ষ</w:t></w:r><w:r><w:rPr><w:rFonts w:cs="Arial" /><w:rtl w:val="off"/></w:rPr><w:t xml:space="preserve">য়ে </w:t></w:r><w:r><w:rPr><w:rFonts w:cs="Arial" /><w:rtl w:val="off"/></w:rPr><w:t>উপলব</w:t></w:r><w:r><w:rPr><w:rFonts w:cs="Arial" /><w:rtl w:val="off"/></w:rPr><w:t xml:space="preserve">্ধি </w:t></w:r><w:r><w:rPr><w:rFonts w:cs="Arial" /><w:rtl w:val="off"/></w:rPr><w:t>ক</w:t></w:r><w:r><w:rPr><w:rFonts w:cs="Arial" /><w:rtl w:val="off"/></w:rPr><w:t xml:space="preserve">ৰোৱা। </w:t></w:r><w:r><w:rPr><w:rFonts w:cs="Arial" /><w:rtl w:val="off"/></w:rPr><w:t>T</w:t></w:r><w:r><w:rPr><w:rFonts w:cs="Arial" /><w:rtl w:val="off"/></w:rPr><w:t xml:space="preserve">o </w:t></w:r><w:r><w:rPr><w:rFonts w:cs="Arial" /><w:rtl w:val="off"/></w:rPr><w:t>understan</w:t></w:r><w:r><w:rPr><w:rFonts w:cs="Arial" /><w:rtl w:val="off"/></w:rPr><w:t xml:space="preserve">d </w:t></w:r><w:r><w:rPr><w:rFonts w:cs="Arial" /><w:rtl w:val="off"/></w:rPr><w:t>th</w:t></w:r><w:r><w:rPr><w:rFonts w:cs="Arial" /><w:rtl w:val="off"/></w:rPr><w:t xml:space="preserve">e </w:t></w:r><w:r><w:rPr><w:rFonts w:cs="Arial" /><w:rtl w:val="off"/></w:rPr><w:t>peopl</w:t></w:r><w:r><w:rPr><w:rFonts w:cs="Arial" /><w:rtl w:val="off"/></w:rPr><w:t xml:space="preserve">e </w:t></w:r><w:r><w:rPr><w:rFonts w:cs="Arial" /><w:rtl w:val="off"/></w:rPr><w:t>about the relationship of poupulation growth and physical and mental health of mother as well aas child.</w:t></w:r></w:p><w:p><w:pPr><w:wordWrap w:val="off"/><w:rPr><w:rFonts w:cs="Arial" /></w:rPr></w:pPr><w:r><w:rPr><w:rFonts w:cs="Arial" /><w:rtl w:val="off"/></w:rPr><w:t xml:space="preserve">                                &amp;&amp;&amp;&amp;&amp;</w:t></w:r></w:p><w:sectPr><w:pgSz w:w="12240" w:h="15840"/><w:pgMar w:top="1440" w:right="1440" w:bottom="1440" w:left="1440" w:header="720" w:footer="720" w:gutter="0"/><w:cols w:space="720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2010-01-18T08:04:00Z</dcterms:created>
  <dcterms:modified xsi:type="dcterms:W3CDTF">2020-04-12T01:44:15Z</dcterms:modified>
  <cp:version>04.2000</cp:version>
</cp:coreProperties>
</file>